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1BAC9" w14:textId="77777777" w:rsidR="00481433" w:rsidRDefault="00481433" w:rsidP="003B339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12"/>
          <w:szCs w:val="12"/>
        </w:rPr>
      </w:pPr>
    </w:p>
    <w:tbl>
      <w:tblPr>
        <w:tblStyle w:val="a"/>
        <w:tblW w:w="10470" w:type="dxa"/>
        <w:tblLayout w:type="fixed"/>
        <w:tblLook w:val="0600" w:firstRow="0" w:lastRow="0" w:firstColumn="0" w:lastColumn="0" w:noHBand="1" w:noVBand="1"/>
      </w:tblPr>
      <w:tblGrid>
        <w:gridCol w:w="7380"/>
        <w:gridCol w:w="3090"/>
      </w:tblGrid>
      <w:tr w:rsidR="00481433" w14:paraId="4BE1E830" w14:textId="77777777" w:rsidTr="007A2073">
        <w:trPr>
          <w:trHeight w:val="926"/>
        </w:trPr>
        <w:tc>
          <w:tcPr>
            <w:tcW w:w="7380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47E1AA7" w14:textId="77777777" w:rsidR="00EB03E8" w:rsidRDefault="006B2A8C" w:rsidP="00763732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02"/>
              <w:rPr>
                <w:sz w:val="56"/>
                <w:szCs w:val="56"/>
              </w:rPr>
            </w:pPr>
            <w:bookmarkStart w:id="0" w:name="_x8fm1uorkbaw" w:colFirst="0" w:colLast="0"/>
            <w:bookmarkEnd w:id="0"/>
            <w:r w:rsidRPr="006B2A8C">
              <w:rPr>
                <w:sz w:val="56"/>
                <w:szCs w:val="56"/>
              </w:rPr>
              <w:t>Alazandra Shorter</w:t>
            </w:r>
          </w:p>
          <w:p w14:paraId="49076A6A" w14:textId="14974A30" w:rsidR="00CF6D6C" w:rsidRPr="00CF6D6C" w:rsidRDefault="00CF6D6C" w:rsidP="00763732">
            <w:pPr>
              <w:spacing w:before="0" w:line="240" w:lineRule="auto"/>
              <w:ind w:right="302"/>
            </w:pPr>
            <w:r w:rsidRPr="00AC37C2">
              <w:rPr>
                <w:sz w:val="22"/>
                <w:szCs w:val="22"/>
              </w:rPr>
              <w:t>UX RESEARCHER</w:t>
            </w:r>
          </w:p>
        </w:tc>
        <w:tc>
          <w:tcPr>
            <w:tcW w:w="3090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3B2D744" w14:textId="0DE2D981" w:rsidR="00481433" w:rsidRDefault="00FE1EEE" w:rsidP="00AC3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302"/>
              <w:rPr>
                <w:rFonts w:ascii="Open Sans" w:eastAsia="Open Sans" w:hAnsi="Open Sans" w:cs="Open Sans"/>
                <w:b/>
                <w:color w:val="000000"/>
              </w:rPr>
            </w:pPr>
            <w:hyperlink r:id="rId7" w:history="1">
              <w:r w:rsidR="006B2A8C" w:rsidRPr="00F8659D">
                <w:rPr>
                  <w:rStyle w:val="Hyperlink"/>
                  <w:rFonts w:ascii="Open Sans" w:eastAsia="Open Sans" w:hAnsi="Open Sans" w:cs="Open Sans"/>
                  <w:b/>
                </w:rPr>
                <w:t>ashorter14@gmail.com</w:t>
              </w:r>
            </w:hyperlink>
          </w:p>
          <w:p w14:paraId="06852A85" w14:textId="77777777" w:rsidR="00EB03E8" w:rsidRDefault="00EB03E8" w:rsidP="00AC3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302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(301) 461-2477</w:t>
            </w:r>
          </w:p>
          <w:p w14:paraId="7BCEE987" w14:textId="20F61A05" w:rsidR="006B2A8C" w:rsidRDefault="00FE1EEE" w:rsidP="00AC3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302"/>
              <w:rPr>
                <w:rFonts w:ascii="Open Sans" w:eastAsia="Open Sans" w:hAnsi="Open Sans" w:cs="Open Sans"/>
                <w:b/>
                <w:color w:val="000000"/>
              </w:rPr>
            </w:pPr>
            <w:hyperlink r:id="rId8" w:history="1">
              <w:r w:rsidR="00FF6395" w:rsidRPr="00F8659D">
                <w:rPr>
                  <w:rStyle w:val="Hyperlink"/>
                  <w:rFonts w:ascii="Open Sans" w:eastAsia="Open Sans" w:hAnsi="Open Sans" w:cs="Open Sans"/>
                  <w:b/>
                </w:rPr>
                <w:t>www.alazandra.com</w:t>
              </w:r>
            </w:hyperlink>
          </w:p>
        </w:tc>
      </w:tr>
      <w:tr w:rsidR="00481433" w14:paraId="038325F6" w14:textId="77777777" w:rsidTr="007A2073">
        <w:trPr>
          <w:trHeight w:val="11760"/>
        </w:trPr>
        <w:tc>
          <w:tcPr>
            <w:tcW w:w="7380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7531ED1" w14:textId="77777777" w:rsidR="00FE460F" w:rsidRDefault="00FE460F" w:rsidP="00140F9F">
            <w:pPr>
              <w:pStyle w:val="Heading1"/>
              <w:spacing w:before="120"/>
              <w:ind w:right="302"/>
            </w:pPr>
            <w:bookmarkStart w:id="1" w:name="_y7d3xdxnr44m" w:colFirst="0" w:colLast="0"/>
            <w:bookmarkEnd w:id="1"/>
            <w:r>
              <w:t>EXECUTIVE SUMMARY</w:t>
            </w:r>
          </w:p>
          <w:p w14:paraId="6DD88AD6" w14:textId="48DF3475" w:rsidR="00FE460F" w:rsidRDefault="00FE460F" w:rsidP="008E0D29">
            <w:pPr>
              <w:spacing w:before="240"/>
              <w:ind w:right="302"/>
            </w:pPr>
            <w:r w:rsidRPr="00CF6D6C">
              <w:t xml:space="preserve">Professional UX Researcher with over </w:t>
            </w:r>
            <w:r w:rsidR="005D4252">
              <w:t>six</w:t>
            </w:r>
            <w:r w:rsidRPr="00CF6D6C">
              <w:t>-years' experience in mixed methods research</w:t>
            </w:r>
            <w:r>
              <w:t>.</w:t>
            </w:r>
          </w:p>
          <w:p w14:paraId="349554ED" w14:textId="62659380" w:rsidR="00481433" w:rsidRDefault="004C11B4" w:rsidP="00AC37C2">
            <w:pPr>
              <w:pStyle w:val="Heading1"/>
              <w:spacing w:before="240"/>
              <w:ind w:right="302"/>
            </w:pPr>
            <w:r>
              <w:t xml:space="preserve">WORK </w:t>
            </w:r>
            <w:r w:rsidR="00DC4807">
              <w:t>EXPERIENCE</w:t>
            </w:r>
          </w:p>
          <w:p w14:paraId="5FE7D99E" w14:textId="676D7E88" w:rsidR="00481433" w:rsidRDefault="004C11B4" w:rsidP="00AC37C2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302"/>
              <w:rPr>
                <w:b w:val="0"/>
                <w:i/>
                <w:sz w:val="24"/>
                <w:szCs w:val="24"/>
              </w:rPr>
            </w:pPr>
            <w:bookmarkStart w:id="2" w:name="_rfgvkg2ifhfd" w:colFirst="0" w:colLast="0"/>
            <w:bookmarkEnd w:id="2"/>
            <w:r>
              <w:t>FJORD</w:t>
            </w:r>
            <w:r w:rsidR="00FF568F">
              <w:t xml:space="preserve"> </w:t>
            </w:r>
            <w:r w:rsidR="00DC4807">
              <w:rPr>
                <w:b w:val="0"/>
              </w:rPr>
              <w:t xml:space="preserve">— </w:t>
            </w:r>
            <w:r w:rsidRPr="00895813">
              <w:rPr>
                <w:b w:val="0"/>
                <w:i/>
                <w:sz w:val="21"/>
                <w:szCs w:val="21"/>
              </w:rPr>
              <w:t>Service and Interaction Design Specialist</w:t>
            </w:r>
          </w:p>
          <w:p w14:paraId="5C947437" w14:textId="7DF9B449" w:rsidR="00481433" w:rsidRDefault="0041337C" w:rsidP="009F42C8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302"/>
            </w:pPr>
            <w:bookmarkStart w:id="3" w:name="_n64fgzu3lwuy" w:colFirst="0" w:colLast="0"/>
            <w:bookmarkEnd w:id="3"/>
            <w:r>
              <w:t>SEPTEMBER 2019</w:t>
            </w:r>
            <w:r w:rsidR="00DC4807">
              <w:t xml:space="preserve"> – PRESENT</w:t>
            </w:r>
            <w:r w:rsidR="003B339B">
              <w:t xml:space="preserve">, </w:t>
            </w:r>
            <w:r w:rsidR="003B339B" w:rsidRPr="003B339B">
              <w:rPr>
                <w:i/>
                <w:iCs/>
              </w:rPr>
              <w:t>WASHINGTON, DC</w:t>
            </w:r>
            <w:r w:rsidR="003B339B">
              <w:t xml:space="preserve">  </w:t>
            </w:r>
          </w:p>
          <w:p w14:paraId="30547B90" w14:textId="5E9F1BEC" w:rsidR="00532811" w:rsidRDefault="00532811" w:rsidP="009F42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right="302"/>
            </w:pPr>
            <w:r>
              <w:t>Constructs research plans to answer open questions by determining the best research methods to utilize based on various constraints</w:t>
            </w:r>
          </w:p>
          <w:p w14:paraId="34151D4D" w14:textId="77777777" w:rsidR="00532811" w:rsidRDefault="00532811" w:rsidP="009F42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right="302"/>
            </w:pPr>
            <w:r>
              <w:t>Leads service design activities, including plans, designs, facilitates, and synthesizes client workshops, user interviews, and brainstorms</w:t>
            </w:r>
          </w:p>
          <w:p w14:paraId="799C5330" w14:textId="77777777" w:rsidR="00FF568F" w:rsidRDefault="00532811" w:rsidP="009F42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right="302"/>
            </w:pPr>
            <w:r>
              <w:t>Communicates research findings, design rationale, and detailed designs effectively across different audiences verbally and visually</w:t>
            </w:r>
          </w:p>
          <w:p w14:paraId="0ECDF1AE" w14:textId="4A4CA680" w:rsidR="00481433" w:rsidRDefault="00532811" w:rsidP="009F42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right="302"/>
            </w:pPr>
            <w:r>
              <w:t>Mentors and trains teammates in the development and practice of UX research techniques, processes, and methods</w:t>
            </w:r>
          </w:p>
          <w:p w14:paraId="0DBD5D95" w14:textId="59AA3221" w:rsidR="00481433" w:rsidRDefault="004C11B4" w:rsidP="00AC37C2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302"/>
              <w:rPr>
                <w:b w:val="0"/>
                <w:i/>
              </w:rPr>
            </w:pPr>
            <w:r>
              <w:t>FJORD</w:t>
            </w:r>
            <w:r w:rsidR="00FF568F">
              <w:t xml:space="preserve"> </w:t>
            </w:r>
            <w:r w:rsidR="00DC4807"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Service and Interaction Design Senior Analyst</w:t>
            </w:r>
          </w:p>
          <w:p w14:paraId="34BBC78A" w14:textId="1C6995A4" w:rsidR="00481433" w:rsidRDefault="0041337C" w:rsidP="009F42C8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302"/>
            </w:pPr>
            <w:bookmarkStart w:id="4" w:name="_8hk593fs3sag" w:colFirst="0" w:colLast="0"/>
            <w:bookmarkEnd w:id="4"/>
            <w:r>
              <w:t>OCTOBER</w:t>
            </w:r>
            <w:r w:rsidR="00DC4807">
              <w:t xml:space="preserve"> 201</w:t>
            </w:r>
            <w:r>
              <w:t>7</w:t>
            </w:r>
            <w:r w:rsidR="00DC4807">
              <w:t xml:space="preserve"> – </w:t>
            </w:r>
            <w:r>
              <w:t>SEPTEMBER</w:t>
            </w:r>
            <w:r w:rsidR="00DC4807">
              <w:t xml:space="preserve"> 201</w:t>
            </w:r>
            <w:r>
              <w:t>9</w:t>
            </w:r>
            <w:r w:rsidR="003B339B">
              <w:t xml:space="preserve">, </w:t>
            </w:r>
            <w:r w:rsidR="003B339B" w:rsidRPr="003B339B">
              <w:rPr>
                <w:i/>
                <w:iCs/>
              </w:rPr>
              <w:t>WASHINGTON, DC</w:t>
            </w:r>
          </w:p>
          <w:p w14:paraId="5B1F2725" w14:textId="5525570D" w:rsidR="00FF568F" w:rsidRDefault="00FF568F" w:rsidP="009F42C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right="302"/>
            </w:pPr>
            <w:r>
              <w:t>Prepared materials and facilitate design activities for client-facing workshops, meetings, and customer/</w:t>
            </w:r>
            <w:r w:rsidR="00E90931">
              <w:t xml:space="preserve"> </w:t>
            </w:r>
            <w:r>
              <w:t>stakeholder interviews</w:t>
            </w:r>
          </w:p>
          <w:p w14:paraId="552D97C6" w14:textId="77777777" w:rsidR="00FF568F" w:rsidRDefault="00FF568F" w:rsidP="009F42C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right="302"/>
            </w:pPr>
            <w:r>
              <w:t>Synthesized feedback to generate actionable insights and provide clear and concise design and strategy recommendations</w:t>
            </w:r>
          </w:p>
          <w:p w14:paraId="0006E40A" w14:textId="77777777" w:rsidR="00FF568F" w:rsidRDefault="00FF568F" w:rsidP="009F42C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right="302"/>
            </w:pPr>
            <w:r>
              <w:t>Created conceptual personas, mindsets, journey-maps, user flows, information architecture, wireframes, detailed visual mock-ups, and prototypes to communicate high-level design strategies</w:t>
            </w:r>
          </w:p>
          <w:p w14:paraId="3D807E18" w14:textId="09DD0B4B" w:rsidR="00481433" w:rsidRDefault="00FF568F" w:rsidP="009F42C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right="302"/>
            </w:pPr>
            <w:r>
              <w:t>Appointed as a Fjord ambassador, to help plan studio and community events, workshops, and diversity initiatives</w:t>
            </w:r>
          </w:p>
          <w:p w14:paraId="05722EAC" w14:textId="54E84E04" w:rsidR="00481433" w:rsidRDefault="00FF568F" w:rsidP="00AC37C2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302"/>
              <w:rPr>
                <w:b w:val="0"/>
                <w:i/>
              </w:rPr>
            </w:pPr>
            <w:bookmarkStart w:id="5" w:name="_1hxcpsc1hco2" w:colFirst="0" w:colLast="0"/>
            <w:bookmarkEnd w:id="5"/>
            <w:r>
              <w:t xml:space="preserve">Community Brands </w:t>
            </w:r>
            <w:r w:rsidR="00DC4807"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Technical Business Analyst</w:t>
            </w:r>
          </w:p>
          <w:p w14:paraId="087528B2" w14:textId="41162E03" w:rsidR="00481433" w:rsidRDefault="00FF568F" w:rsidP="009F42C8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302"/>
            </w:pPr>
            <w:bookmarkStart w:id="6" w:name="_ybypdmed418m" w:colFirst="0" w:colLast="0"/>
            <w:bookmarkEnd w:id="6"/>
            <w:r>
              <w:t>JANUARY</w:t>
            </w:r>
            <w:r w:rsidR="00DC4807">
              <w:t xml:space="preserve"> 2015 – </w:t>
            </w:r>
            <w:r w:rsidR="0041337C">
              <w:t xml:space="preserve">OCTOBER </w:t>
            </w:r>
            <w:r w:rsidR="00DC4807">
              <w:t>201</w:t>
            </w:r>
            <w:r w:rsidR="0041337C">
              <w:t>7</w:t>
            </w:r>
            <w:r w:rsidR="003B339B">
              <w:t xml:space="preserve">, </w:t>
            </w:r>
            <w:r w:rsidR="003B339B" w:rsidRPr="003B339B">
              <w:rPr>
                <w:i/>
                <w:iCs/>
              </w:rPr>
              <w:t>TYSONS, VA</w:t>
            </w:r>
          </w:p>
          <w:p w14:paraId="03F314B4" w14:textId="17E21F5D" w:rsidR="00FF568F" w:rsidRDefault="00FF568F" w:rsidP="009F42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right="302"/>
            </w:pPr>
            <w:r>
              <w:t>Utilized business requirements and UX concepts to develop scenarios, use cases, and high-level system requirements</w:t>
            </w:r>
            <w:r w:rsidR="003413B7">
              <w:t xml:space="preserve"> for implementation</w:t>
            </w:r>
          </w:p>
          <w:p w14:paraId="1F6DDD76" w14:textId="418CCFCF" w:rsidR="00FF568F" w:rsidRDefault="00FF568F" w:rsidP="009F42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right="302"/>
            </w:pPr>
            <w:r>
              <w:t xml:space="preserve">Designed wireframes, information architecture diagrams, </w:t>
            </w:r>
            <w:r w:rsidR="009F42C8">
              <w:t xml:space="preserve">and </w:t>
            </w:r>
            <w:r>
              <w:t>interactive prototype</w:t>
            </w:r>
            <w:r w:rsidR="009F42C8">
              <w:t xml:space="preserve">s to </w:t>
            </w:r>
            <w:r>
              <w:t>present to client</w:t>
            </w:r>
            <w:r w:rsidR="009F42C8">
              <w:t>s</w:t>
            </w:r>
            <w:r>
              <w:t xml:space="preserve"> to gain consensus</w:t>
            </w:r>
          </w:p>
          <w:p w14:paraId="70453B6B" w14:textId="77777777" w:rsidR="00FF568F" w:rsidRDefault="00FF568F" w:rsidP="009F42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right="302"/>
            </w:pPr>
            <w:r>
              <w:t>Collaborated directly with developers to help implement designs</w:t>
            </w:r>
          </w:p>
          <w:p w14:paraId="76976165" w14:textId="2B6CE43D" w:rsidR="00FF568F" w:rsidRDefault="00FF568F" w:rsidP="00AC37C2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302"/>
              <w:rPr>
                <w:b w:val="0"/>
                <w:i/>
              </w:rPr>
            </w:pPr>
            <w:r>
              <w:t xml:space="preserve">Human Computer </w:t>
            </w:r>
            <w:r w:rsidR="005A5DD4">
              <w:t xml:space="preserve">Interaction Lab </w:t>
            </w:r>
            <w:r>
              <w:rPr>
                <w:b w:val="0"/>
              </w:rPr>
              <w:t xml:space="preserve">— </w:t>
            </w:r>
            <w:r w:rsidR="005A5DD4">
              <w:rPr>
                <w:b w:val="0"/>
                <w:i/>
              </w:rPr>
              <w:t>Design Partner</w:t>
            </w:r>
          </w:p>
          <w:p w14:paraId="2880564E" w14:textId="5C5FC31C" w:rsidR="00FF568F" w:rsidRDefault="00FF568F" w:rsidP="009F42C8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302"/>
            </w:pPr>
            <w:r>
              <w:t>MAY 201</w:t>
            </w:r>
            <w:r w:rsidR="0041337C">
              <w:t>4</w:t>
            </w:r>
            <w:r>
              <w:t xml:space="preserve"> – MAY 201</w:t>
            </w:r>
            <w:r w:rsidR="0041337C">
              <w:t>7</w:t>
            </w:r>
            <w:r w:rsidR="003B339B">
              <w:t xml:space="preserve">, </w:t>
            </w:r>
            <w:r w:rsidR="003B339B" w:rsidRPr="003B339B">
              <w:rPr>
                <w:i/>
                <w:iCs/>
              </w:rPr>
              <w:t>COLLEGE PARK, MD</w:t>
            </w:r>
          </w:p>
          <w:p w14:paraId="5458EA8D" w14:textId="10B71B7F" w:rsidR="005A5DD4" w:rsidRDefault="005A5DD4" w:rsidP="009F42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right="302"/>
            </w:pPr>
            <w:r>
              <w:t>Planned and facilitated intergenerational design sessions to solve client business needs and meet agreed-upon objectives</w:t>
            </w:r>
          </w:p>
          <w:p w14:paraId="722B18EF" w14:textId="77777777" w:rsidR="005A5DD4" w:rsidRDefault="005A5DD4" w:rsidP="009F42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right="302"/>
            </w:pPr>
            <w:r>
              <w:t>Analyzed design session results for themes and insights, translating the findings into actionable recommendations</w:t>
            </w:r>
          </w:p>
          <w:p w14:paraId="4C1BB3A1" w14:textId="7CC8CE5E" w:rsidR="00FF568F" w:rsidRDefault="005A5DD4" w:rsidP="009F42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88" w:lineRule="auto"/>
              <w:ind w:right="302"/>
            </w:pPr>
            <w:r>
              <w:t>Authored debrief reports for clients and contributed to 3 published academic papers that were accepted into conference proceedings</w:t>
            </w:r>
          </w:p>
        </w:tc>
        <w:tc>
          <w:tcPr>
            <w:tcW w:w="3090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805DBDD" w14:textId="77777777" w:rsidR="00FE460F" w:rsidRDefault="00FE460F" w:rsidP="00140F9F">
            <w:pPr>
              <w:pStyle w:val="Heading1"/>
              <w:spacing w:before="120"/>
              <w:ind w:right="302"/>
            </w:pPr>
            <w:r>
              <w:t>EDUCATION</w:t>
            </w:r>
          </w:p>
          <w:p w14:paraId="051872AA" w14:textId="15F2CC91" w:rsidR="007A2073" w:rsidRDefault="00FE460F" w:rsidP="00FE460F">
            <w:pPr>
              <w:spacing w:before="320"/>
              <w:ind w:right="302"/>
            </w:pPr>
            <w:r>
              <w:rPr>
                <w:b/>
              </w:rPr>
              <w:t>University of Maryland</w:t>
            </w:r>
            <w:r>
              <w:t xml:space="preserve">, College Park, MD </w:t>
            </w:r>
          </w:p>
          <w:p w14:paraId="23D088B3" w14:textId="770C5C5D" w:rsidR="00FE460F" w:rsidRDefault="00FE460F" w:rsidP="00D633A0">
            <w:pPr>
              <w:spacing w:before="0" w:line="240" w:lineRule="auto"/>
              <w:ind w:right="302"/>
              <w:rPr>
                <w:i/>
              </w:rPr>
            </w:pPr>
            <w:r>
              <w:rPr>
                <w:i/>
              </w:rPr>
              <w:t>Master of Science, Human–</w:t>
            </w:r>
            <w:r w:rsidR="00093158">
              <w:rPr>
                <w:i/>
              </w:rPr>
              <w:t>c</w:t>
            </w:r>
            <w:r>
              <w:rPr>
                <w:i/>
              </w:rPr>
              <w:t>omputer Interaction</w:t>
            </w:r>
          </w:p>
          <w:p w14:paraId="12190596" w14:textId="2C8326C6" w:rsidR="00FE460F" w:rsidRDefault="00F136EA" w:rsidP="007A2073">
            <w:pPr>
              <w:pStyle w:val="Heading3"/>
              <w:ind w:right="302"/>
            </w:pPr>
            <w:bookmarkStart w:id="7" w:name="_byphvwxdqop9" w:colFirst="0" w:colLast="0"/>
            <w:bookmarkEnd w:id="7"/>
            <w:r>
              <w:t xml:space="preserve">AUGUST 2015 – </w:t>
            </w:r>
            <w:r w:rsidR="00FE460F">
              <w:t>MAY 2017</w:t>
            </w:r>
          </w:p>
          <w:p w14:paraId="6388BD92" w14:textId="77777777" w:rsidR="007A2073" w:rsidRDefault="00FE460F" w:rsidP="00FE460F">
            <w:pPr>
              <w:spacing w:before="320"/>
            </w:pPr>
            <w:r>
              <w:rPr>
                <w:b/>
              </w:rPr>
              <w:t>University of Maryland</w:t>
            </w:r>
            <w:r>
              <w:t>, College Park, MD</w:t>
            </w:r>
          </w:p>
          <w:p w14:paraId="64F7F4B3" w14:textId="395741EC" w:rsidR="00FE460F" w:rsidRDefault="00FE460F" w:rsidP="00D633A0">
            <w:pPr>
              <w:spacing w:before="0" w:line="240" w:lineRule="auto"/>
              <w:ind w:right="302"/>
              <w:rPr>
                <w:i/>
              </w:rPr>
            </w:pPr>
            <w:r>
              <w:rPr>
                <w:i/>
              </w:rPr>
              <w:t>Bachelor of Science, Computer Science</w:t>
            </w:r>
          </w:p>
          <w:p w14:paraId="1773737C" w14:textId="1B01B3EE" w:rsidR="00FE460F" w:rsidRPr="006B2A8C" w:rsidRDefault="00F136EA" w:rsidP="00FE460F">
            <w:pPr>
              <w:pStyle w:val="Heading3"/>
            </w:pPr>
            <w:r>
              <w:t>AUGUST 2010 –</w:t>
            </w:r>
            <w:r w:rsidR="00FE460F">
              <w:t xml:space="preserve"> DECEMBER 2014</w:t>
            </w:r>
          </w:p>
          <w:p w14:paraId="5DC6F7BC" w14:textId="7A75F0DC" w:rsidR="00481433" w:rsidRDefault="00DC4807" w:rsidP="000A078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/>
              <w:ind w:right="302"/>
            </w:pPr>
            <w:r>
              <w:t>SKILLS</w:t>
            </w:r>
          </w:p>
          <w:p w14:paraId="708E26A0" w14:textId="77777777" w:rsidR="00FE460F" w:rsidRPr="00FE460F" w:rsidRDefault="00FE460F" w:rsidP="00FE46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ind w:left="0" w:right="302" w:firstLine="0"/>
              <w:rPr>
                <w:lang w:val="en-US"/>
              </w:rPr>
            </w:pPr>
            <w:r w:rsidRPr="00FE460F">
              <w:rPr>
                <w:lang w:val="en-US"/>
              </w:rPr>
              <w:t>User Research</w:t>
            </w:r>
          </w:p>
          <w:p w14:paraId="186CB9F2" w14:textId="77777777" w:rsidR="00FE460F" w:rsidRPr="00FE460F" w:rsidRDefault="00FE460F" w:rsidP="00FE46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302" w:firstLine="0"/>
              <w:rPr>
                <w:lang w:val="en-US"/>
              </w:rPr>
            </w:pPr>
            <w:r w:rsidRPr="00FE460F">
              <w:rPr>
                <w:lang w:val="en-US"/>
              </w:rPr>
              <w:t>Interviews</w:t>
            </w:r>
          </w:p>
          <w:p w14:paraId="1E262918" w14:textId="77777777" w:rsidR="00FE460F" w:rsidRPr="00FE460F" w:rsidRDefault="00FE460F" w:rsidP="00FE46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302" w:firstLine="0"/>
              <w:rPr>
                <w:lang w:val="en-US"/>
              </w:rPr>
            </w:pPr>
            <w:r w:rsidRPr="00FE460F">
              <w:rPr>
                <w:lang w:val="en-US"/>
              </w:rPr>
              <w:t>Observation</w:t>
            </w:r>
          </w:p>
          <w:p w14:paraId="39034FB1" w14:textId="77777777" w:rsidR="00FE460F" w:rsidRPr="00FE460F" w:rsidRDefault="00FE460F" w:rsidP="00FE46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302" w:firstLine="0"/>
              <w:rPr>
                <w:lang w:val="en-US"/>
              </w:rPr>
            </w:pPr>
            <w:r w:rsidRPr="00FE460F">
              <w:rPr>
                <w:lang w:val="en-US"/>
              </w:rPr>
              <w:t>Participatory Design</w:t>
            </w:r>
          </w:p>
          <w:p w14:paraId="4F150833" w14:textId="77777777" w:rsidR="00FE460F" w:rsidRPr="00FE460F" w:rsidRDefault="00FE460F" w:rsidP="00FE46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302" w:firstLine="0"/>
              <w:rPr>
                <w:lang w:val="en-US"/>
              </w:rPr>
            </w:pPr>
            <w:r w:rsidRPr="00FE460F">
              <w:rPr>
                <w:lang w:val="en-US"/>
              </w:rPr>
              <w:t>Data Visualization</w:t>
            </w:r>
          </w:p>
          <w:p w14:paraId="74E870A1" w14:textId="77777777" w:rsidR="00FE460F" w:rsidRPr="00FE460F" w:rsidRDefault="00FE460F" w:rsidP="00FE46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302" w:firstLine="0"/>
              <w:rPr>
                <w:lang w:val="en-US"/>
              </w:rPr>
            </w:pPr>
            <w:r w:rsidRPr="00FE460F">
              <w:rPr>
                <w:lang w:val="en-US"/>
              </w:rPr>
              <w:t>Facilitation</w:t>
            </w:r>
          </w:p>
          <w:p w14:paraId="1435C41B" w14:textId="77777777" w:rsidR="00FE460F" w:rsidRPr="00FE460F" w:rsidRDefault="00FE460F" w:rsidP="00FE46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302" w:firstLine="0"/>
              <w:rPr>
                <w:lang w:val="en-US"/>
              </w:rPr>
            </w:pPr>
            <w:r w:rsidRPr="00FE460F">
              <w:rPr>
                <w:lang w:val="en-US"/>
              </w:rPr>
              <w:t>Usability Testing</w:t>
            </w:r>
          </w:p>
          <w:p w14:paraId="6DB0FDC6" w14:textId="77777777" w:rsidR="00FE460F" w:rsidRPr="00FE460F" w:rsidRDefault="00FE460F" w:rsidP="00FE46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lang w:val="en-US"/>
              </w:rPr>
            </w:pPr>
            <w:r w:rsidRPr="00FE460F">
              <w:rPr>
                <w:lang w:val="en-US"/>
              </w:rPr>
              <w:t>Storytelling</w:t>
            </w:r>
          </w:p>
          <w:p w14:paraId="31A162F7" w14:textId="71806003" w:rsidR="00481433" w:rsidRPr="00140F9F" w:rsidRDefault="00FE460F" w:rsidP="00140F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FE460F">
              <w:rPr>
                <w:lang w:val="en-US"/>
              </w:rPr>
              <w:t>Collaboration</w:t>
            </w:r>
            <w:bookmarkStart w:id="8" w:name="_cxxkes25b26" w:colFirst="0" w:colLast="0"/>
            <w:bookmarkStart w:id="9" w:name="_8td8jj5spcr8" w:colFirst="0" w:colLast="0"/>
            <w:bookmarkStart w:id="10" w:name="_halbffbn8vz8" w:colFirst="0" w:colLast="0"/>
            <w:bookmarkEnd w:id="8"/>
            <w:bookmarkEnd w:id="9"/>
            <w:bookmarkEnd w:id="10"/>
          </w:p>
          <w:p w14:paraId="64F046A1" w14:textId="77777777" w:rsidR="00140F9F" w:rsidRDefault="00140F9F" w:rsidP="00140F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</w:p>
          <w:p w14:paraId="6C90D9AD" w14:textId="77777777" w:rsidR="00140F9F" w:rsidRPr="00140F9F" w:rsidRDefault="00140F9F" w:rsidP="00140F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lang w:val="en-US"/>
              </w:rPr>
            </w:pPr>
            <w:r w:rsidRPr="00140F9F">
              <w:rPr>
                <w:lang w:val="en-US"/>
              </w:rPr>
              <w:t>Adobe Tool Suite</w:t>
            </w:r>
          </w:p>
          <w:p w14:paraId="0BFBA3EF" w14:textId="77777777" w:rsidR="00140F9F" w:rsidRPr="00140F9F" w:rsidRDefault="00140F9F" w:rsidP="00140F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lang w:val="en-US"/>
              </w:rPr>
            </w:pPr>
            <w:r w:rsidRPr="00140F9F">
              <w:rPr>
                <w:lang w:val="en-US"/>
              </w:rPr>
              <w:t>Sketch</w:t>
            </w:r>
          </w:p>
          <w:p w14:paraId="4FCCB275" w14:textId="77777777" w:rsidR="00140F9F" w:rsidRPr="00140F9F" w:rsidRDefault="00140F9F" w:rsidP="00140F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lang w:val="en-US"/>
              </w:rPr>
            </w:pPr>
            <w:r w:rsidRPr="00140F9F">
              <w:rPr>
                <w:lang w:val="en-US"/>
              </w:rPr>
              <w:t>Axure</w:t>
            </w:r>
          </w:p>
          <w:p w14:paraId="7AE719E7" w14:textId="70D26BEC" w:rsidR="00140F9F" w:rsidRDefault="00140F9F" w:rsidP="00140F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lang w:val="en-US"/>
              </w:rPr>
            </w:pPr>
            <w:r w:rsidRPr="00140F9F">
              <w:rPr>
                <w:lang w:val="en-US"/>
              </w:rPr>
              <w:t>InVision</w:t>
            </w:r>
          </w:p>
          <w:p w14:paraId="538329FB" w14:textId="77777777" w:rsidR="00140F9F" w:rsidRPr="00140F9F" w:rsidRDefault="00140F9F" w:rsidP="00140F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lang w:val="en-US"/>
              </w:rPr>
            </w:pPr>
          </w:p>
          <w:p w14:paraId="626A6138" w14:textId="77777777" w:rsidR="00140F9F" w:rsidRPr="00140F9F" w:rsidRDefault="00140F9F" w:rsidP="00140F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lang w:val="en-US"/>
              </w:rPr>
            </w:pPr>
            <w:r w:rsidRPr="00140F9F">
              <w:rPr>
                <w:lang w:val="en-US"/>
              </w:rPr>
              <w:t>HTML</w:t>
            </w:r>
          </w:p>
          <w:p w14:paraId="774DECD2" w14:textId="26208E11" w:rsidR="00140F9F" w:rsidRDefault="00140F9F" w:rsidP="00140F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140F9F">
              <w:rPr>
                <w:lang w:val="en-US"/>
              </w:rPr>
              <w:t>CSS</w:t>
            </w:r>
            <w:r w:rsidRPr="00140F9F">
              <w:rPr>
                <w:lang w:val="en-US"/>
              </w:rPr>
              <w:br/>
              <w:t>JavaScript</w:t>
            </w:r>
          </w:p>
        </w:tc>
      </w:tr>
    </w:tbl>
    <w:p w14:paraId="5953F09C" w14:textId="77777777" w:rsidR="00481433" w:rsidRDefault="00481433"/>
    <w:sectPr w:rsidR="00481433" w:rsidSect="00AC37C2">
      <w:pgSz w:w="12240" w:h="15840"/>
      <w:pgMar w:top="576" w:right="864" w:bottom="864" w:left="86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4E23E" w14:textId="77777777" w:rsidR="00FE1EEE" w:rsidRDefault="00FE1EEE" w:rsidP="00FF568F">
      <w:pPr>
        <w:spacing w:before="0" w:line="240" w:lineRule="auto"/>
      </w:pPr>
      <w:r>
        <w:separator/>
      </w:r>
    </w:p>
  </w:endnote>
  <w:endnote w:type="continuationSeparator" w:id="0">
    <w:p w14:paraId="26AF4987" w14:textId="77777777" w:rsidR="00FE1EEE" w:rsidRDefault="00FE1EEE" w:rsidP="00FF56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﷽﷽﷽﷽﷽﷽﷽﷽ther"/>
    <w:panose1 w:val="02060503050406030704"/>
    <w:charset w:val="4D"/>
    <w:family w:val="auto"/>
    <w:pitch w:val="variable"/>
    <w:sig w:usb0="800000A7" w:usb1="50000000" w:usb2="00000000" w:usb3="00000000" w:csb0="00000001" w:csb1="00000000"/>
  </w:font>
  <w:font w:name="Open Sans">
    <w:altName w:val="﷽﷽﷽﷽﷽﷽﷽﷽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1D0E7" w14:textId="77777777" w:rsidR="00FE1EEE" w:rsidRDefault="00FE1EEE" w:rsidP="00FF568F">
      <w:pPr>
        <w:spacing w:before="0" w:line="240" w:lineRule="auto"/>
      </w:pPr>
      <w:r>
        <w:separator/>
      </w:r>
    </w:p>
  </w:footnote>
  <w:footnote w:type="continuationSeparator" w:id="0">
    <w:p w14:paraId="1AD4D0A1" w14:textId="77777777" w:rsidR="00FE1EEE" w:rsidRDefault="00FE1EEE" w:rsidP="00FF568F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D581A"/>
    <w:multiLevelType w:val="multilevel"/>
    <w:tmpl w:val="2D76695A"/>
    <w:lvl w:ilvl="0">
      <w:start w:val="1"/>
      <w:numFmt w:val="bullet"/>
      <w:lvlText w:val="●"/>
      <w:lvlJc w:val="left"/>
      <w:pPr>
        <w:ind w:left="504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BA69D0"/>
    <w:multiLevelType w:val="multilevel"/>
    <w:tmpl w:val="61C8893A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4B17681"/>
    <w:multiLevelType w:val="multilevel"/>
    <w:tmpl w:val="03A2AD2E"/>
    <w:lvl w:ilvl="0">
      <w:start w:val="1"/>
      <w:numFmt w:val="bullet"/>
      <w:lvlText w:val="●"/>
      <w:lvlJc w:val="left"/>
      <w:pPr>
        <w:ind w:left="504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C837078"/>
    <w:multiLevelType w:val="multilevel"/>
    <w:tmpl w:val="D350337C"/>
    <w:lvl w:ilvl="0">
      <w:start w:val="1"/>
      <w:numFmt w:val="bullet"/>
      <w:lvlText w:val="●"/>
      <w:lvlJc w:val="left"/>
      <w:pPr>
        <w:ind w:left="504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433"/>
    <w:rsid w:val="00046638"/>
    <w:rsid w:val="00093158"/>
    <w:rsid w:val="000A0787"/>
    <w:rsid w:val="00140F9F"/>
    <w:rsid w:val="003413B7"/>
    <w:rsid w:val="003B339B"/>
    <w:rsid w:val="0041337C"/>
    <w:rsid w:val="00481433"/>
    <w:rsid w:val="004C11B4"/>
    <w:rsid w:val="00532811"/>
    <w:rsid w:val="005807D3"/>
    <w:rsid w:val="005A5DD4"/>
    <w:rsid w:val="005B0CC9"/>
    <w:rsid w:val="005D4252"/>
    <w:rsid w:val="00656024"/>
    <w:rsid w:val="006B2A8C"/>
    <w:rsid w:val="00763732"/>
    <w:rsid w:val="007A2073"/>
    <w:rsid w:val="00895813"/>
    <w:rsid w:val="008E0D29"/>
    <w:rsid w:val="009A4754"/>
    <w:rsid w:val="009F42C8"/>
    <w:rsid w:val="00AC37C2"/>
    <w:rsid w:val="00BA5210"/>
    <w:rsid w:val="00C16A0A"/>
    <w:rsid w:val="00CF6D6C"/>
    <w:rsid w:val="00D633A0"/>
    <w:rsid w:val="00DC4807"/>
    <w:rsid w:val="00E16C68"/>
    <w:rsid w:val="00E90931"/>
    <w:rsid w:val="00EB03E8"/>
    <w:rsid w:val="00F136EA"/>
    <w:rsid w:val="00F8468C"/>
    <w:rsid w:val="00FE1EEE"/>
    <w:rsid w:val="00FE460F"/>
    <w:rsid w:val="00FF568F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0B549E"/>
  <w15:docId w15:val="{EF5B8D58-90D4-D546-AC27-3B916144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B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A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568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68F"/>
  </w:style>
  <w:style w:type="paragraph" w:styleId="Footer">
    <w:name w:val="footer"/>
    <w:basedOn w:val="Normal"/>
    <w:link w:val="FooterChar"/>
    <w:uiPriority w:val="99"/>
    <w:unhideWhenUsed/>
    <w:rsid w:val="00FF568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zandr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orter14@gmail.com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Shorter, Alazandra N.</cp:lastModifiedBy>
  <cp:revision>23</cp:revision>
  <cp:lastPrinted>2021-02-12T03:25:00Z</cp:lastPrinted>
  <dcterms:created xsi:type="dcterms:W3CDTF">2021-02-10T23:43:00Z</dcterms:created>
  <dcterms:modified xsi:type="dcterms:W3CDTF">2021-02-16T23:56:00Z</dcterms:modified>
</cp:coreProperties>
</file>